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34C" w:rsidRPr="00D56CDA" w:rsidRDefault="007D734C" w:rsidP="00DC0DD3">
      <w:pPr>
        <w:ind w:left="1080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D56CDA">
        <w:rPr>
          <w:rFonts w:ascii="Monotype Corsiva" w:hAnsi="Monotype Corsiva"/>
          <w:b/>
          <w:color w:val="FF0000"/>
          <w:sz w:val="44"/>
          <w:szCs w:val="44"/>
        </w:rPr>
        <w:t>Историческая справка</w:t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552EA">
        <w:rPr>
          <w:rFonts w:ascii="Times New Roman" w:hAnsi="Times New Roman"/>
          <w:sz w:val="28"/>
          <w:szCs w:val="28"/>
        </w:rPr>
        <w:t>В 1870</w:t>
      </w:r>
      <w:r>
        <w:rPr>
          <w:rFonts w:ascii="Times New Roman" w:hAnsi="Times New Roman"/>
          <w:sz w:val="28"/>
          <w:szCs w:val="28"/>
        </w:rPr>
        <w:t xml:space="preserve"> – 1872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в селе </w:t>
      </w:r>
      <w:proofErr w:type="spellStart"/>
      <w:r>
        <w:rPr>
          <w:rFonts w:ascii="Times New Roman" w:hAnsi="Times New Roman"/>
          <w:sz w:val="28"/>
          <w:szCs w:val="28"/>
        </w:rPr>
        <w:t>Сеготь</w:t>
      </w:r>
      <w:proofErr w:type="spellEnd"/>
      <w:r>
        <w:rPr>
          <w:rFonts w:ascii="Times New Roman" w:hAnsi="Times New Roman"/>
          <w:sz w:val="28"/>
          <w:szCs w:val="28"/>
        </w:rPr>
        <w:t xml:space="preserve"> было 12 дворов, 44 жителя, 2 церкви, одно училище. В 1907 – уже 18 дворов, 88 жителей, 2 школы. В государственном архиве Ивановской области сохранились сведения об открытии школ в селе </w:t>
      </w:r>
      <w:proofErr w:type="spellStart"/>
      <w:r>
        <w:rPr>
          <w:rFonts w:ascii="Times New Roman" w:hAnsi="Times New Roman"/>
          <w:sz w:val="28"/>
          <w:szCs w:val="28"/>
        </w:rPr>
        <w:t>Сеготь</w:t>
      </w:r>
      <w:proofErr w:type="spellEnd"/>
      <w:r>
        <w:rPr>
          <w:rFonts w:ascii="Times New Roman" w:hAnsi="Times New Roman"/>
          <w:sz w:val="28"/>
          <w:szCs w:val="28"/>
        </w:rPr>
        <w:t xml:space="preserve">. До 1842 года школ и училищ не было. В 1842 году  при </w:t>
      </w:r>
      <w:proofErr w:type="spellStart"/>
      <w:r>
        <w:rPr>
          <w:rFonts w:ascii="Times New Roman" w:hAnsi="Times New Roman"/>
          <w:sz w:val="28"/>
          <w:szCs w:val="28"/>
        </w:rPr>
        <w:t>Дьяконовском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приказе было выстроено училище на 20 юношей в возрасте от 16 до 24 лет. В 1843 году в с. </w:t>
      </w:r>
      <w:proofErr w:type="spellStart"/>
      <w:r>
        <w:rPr>
          <w:rFonts w:ascii="Times New Roman" w:hAnsi="Times New Roman"/>
          <w:sz w:val="28"/>
          <w:szCs w:val="28"/>
        </w:rPr>
        <w:t>Сеготь</w:t>
      </w:r>
      <w:proofErr w:type="spellEnd"/>
      <w:r>
        <w:rPr>
          <w:rFonts w:ascii="Times New Roman" w:hAnsi="Times New Roman"/>
          <w:sz w:val="28"/>
          <w:szCs w:val="28"/>
        </w:rPr>
        <w:t xml:space="preserve"> открылось сельское училище для мальчиков, в котором обучалось 20 человек.</w:t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С 1 ноября 1873 года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/>
          <w:sz w:val="28"/>
          <w:szCs w:val="28"/>
        </w:rPr>
        <w:t>Сеготь</w:t>
      </w:r>
      <w:proofErr w:type="spellEnd"/>
      <w:r>
        <w:rPr>
          <w:rFonts w:ascii="Times New Roman" w:hAnsi="Times New Roman"/>
          <w:sz w:val="28"/>
          <w:szCs w:val="28"/>
        </w:rPr>
        <w:t xml:space="preserve"> открылась церковно- </w:t>
      </w:r>
      <w:proofErr w:type="gramStart"/>
      <w:r>
        <w:rPr>
          <w:rFonts w:ascii="Times New Roman" w:hAnsi="Times New Roman"/>
          <w:sz w:val="28"/>
          <w:szCs w:val="28"/>
        </w:rPr>
        <w:t>приходская</w:t>
      </w:r>
      <w:proofErr w:type="gramEnd"/>
      <w:r>
        <w:rPr>
          <w:rFonts w:ascii="Times New Roman" w:hAnsi="Times New Roman"/>
          <w:sz w:val="28"/>
          <w:szCs w:val="28"/>
        </w:rPr>
        <w:t xml:space="preserve"> школа, в которой обучалось 13 учащихся, из них 12 девочек. Первая встретившаяся фамилия учительницы приходской школы за 1875 год – Клавдия Виноградова, сельской школы за 1893-1899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супругов П.М. Е.А. Виноградовых. </w:t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ведомостях «О церковно – приходских школах», находящихся в Костромской епархии за 1884 год, значатся, что в </w:t>
      </w:r>
      <w:proofErr w:type="spellStart"/>
      <w:r>
        <w:rPr>
          <w:rFonts w:ascii="Times New Roman" w:hAnsi="Times New Roman"/>
          <w:sz w:val="28"/>
          <w:szCs w:val="28"/>
        </w:rPr>
        <w:t>Сеготской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церковно                    - приходской школе училось 15 учеников. Было только 2 учителя. Дети приобретали навыки чтения и письма. Они изучали Закон Божий, церковное пение и нравоучение, арифметику, а также были обучены ремёслам, например, столярному делу.</w:t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2169074</wp:posOffset>
            </wp:positionH>
            <wp:positionV relativeFrom="paragraph">
              <wp:posOffset>1065530</wp:posOffset>
            </wp:positionV>
            <wp:extent cx="2747745" cy="3335020"/>
            <wp:effectExtent l="457200" t="0" r="376455" b="0"/>
            <wp:wrapNone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7745" cy="333502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За годы Советской власти в области народного образования в с. </w:t>
      </w:r>
      <w:proofErr w:type="spellStart"/>
      <w:r>
        <w:rPr>
          <w:rFonts w:ascii="Times New Roman" w:hAnsi="Times New Roman"/>
          <w:sz w:val="28"/>
          <w:szCs w:val="28"/>
        </w:rPr>
        <w:t>Сеготь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произошли большие изменения. Церковно – приходская школа в начале 30 годов 20 века стала начальной с четырёхлетним обучением, а затем была преобразована в школу крестьянской молодёжи и в неполную среднюю школу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семилетку).</w:t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4"/>
          <w:szCs w:val="24"/>
        </w:rPr>
      </w:pPr>
    </w:p>
    <w:p w:rsidR="007D734C" w:rsidRDefault="007D734C" w:rsidP="007D734C">
      <w:pPr>
        <w:rPr>
          <w:rFonts w:ascii="Times New Roman" w:hAnsi="Times New Roman"/>
          <w:sz w:val="24"/>
          <w:szCs w:val="24"/>
        </w:rPr>
      </w:pPr>
    </w:p>
    <w:p w:rsidR="007D734C" w:rsidRDefault="007D734C" w:rsidP="007D73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Педагогический </w:t>
      </w:r>
    </w:p>
    <w:p w:rsidR="007D734C" w:rsidRDefault="007D734C" w:rsidP="007D73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 школы</w:t>
      </w:r>
    </w:p>
    <w:p w:rsidR="007D734C" w:rsidRPr="00436EF2" w:rsidRDefault="007D734C" w:rsidP="007D73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1938 – 1939 </w:t>
      </w:r>
      <w:proofErr w:type="spellStart"/>
      <w:r>
        <w:rPr>
          <w:rFonts w:ascii="Times New Roman" w:hAnsi="Times New Roman"/>
          <w:sz w:val="24"/>
          <w:szCs w:val="24"/>
        </w:rPr>
        <w:t>уч</w:t>
      </w:r>
      <w:proofErr w:type="spellEnd"/>
      <w:r>
        <w:rPr>
          <w:rFonts w:ascii="Times New Roman" w:hAnsi="Times New Roman"/>
          <w:sz w:val="24"/>
          <w:szCs w:val="24"/>
        </w:rPr>
        <w:t>. год</w:t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1934-1935 годах, кроме 4-х начальных классов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было 4 класса пятых, 2 шестых, 2 седьмых с количеством обучающихся в классе по 30-35 человек. Но учиться было очень трудно: не хватало учебников, тетрадей.</w:t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1938 году школа была преобразована в среднюю школу. Директором стал Хрящёв Александр Александрович. В 1941 году Хрящёв ушёл на фронт. После этого директора менялись часто, т.к. мужчины уходили на фронт. </w:t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годы войны было трудно, плохо с питанием, одеждой, ребята приходили на занятия полуголодными. Многим приходилось после школы работать, помогать родителям дома и в поле во время уборки урожая.</w:t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После войны увеличился поток учащихся в школу, только в начальной школе было по 7-8 классов. В эти годы школа занимала несколько зданий: старшие классы занимались в «</w:t>
      </w:r>
      <w:proofErr w:type="spellStart"/>
      <w:r>
        <w:rPr>
          <w:rFonts w:ascii="Times New Roman" w:hAnsi="Times New Roman"/>
          <w:sz w:val="28"/>
          <w:szCs w:val="28"/>
        </w:rPr>
        <w:t>Добрынинском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» двухэтажном здании, </w:t>
      </w:r>
      <w:proofErr w:type="gramStart"/>
      <w:r>
        <w:rPr>
          <w:rFonts w:ascii="Times New Roman" w:hAnsi="Times New Roman"/>
          <w:sz w:val="28"/>
          <w:szCs w:val="28"/>
        </w:rPr>
        <w:t>расположенное</w:t>
      </w:r>
      <w:proofErr w:type="gramEnd"/>
      <w:r>
        <w:rPr>
          <w:rFonts w:ascii="Times New Roman" w:hAnsi="Times New Roman"/>
          <w:sz w:val="28"/>
          <w:szCs w:val="28"/>
        </w:rPr>
        <w:t xml:space="preserve"> по правую сторону моста через р. </w:t>
      </w:r>
      <w:proofErr w:type="spellStart"/>
      <w:r>
        <w:rPr>
          <w:rFonts w:ascii="Times New Roman" w:hAnsi="Times New Roman"/>
          <w:sz w:val="28"/>
          <w:szCs w:val="28"/>
        </w:rPr>
        <w:t>Сеготь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81473" cy="2913439"/>
            <wp:effectExtent l="266700" t="247650" r="252377" b="210761"/>
            <wp:docPr id="1" name="Рисунок 2" descr="image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image36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473" cy="291343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Начальные классы занимались в здании у магазина, где сейчас проживает семья Наумовых. Школа занималась в 2 смены при керосиновых лампах.</w:t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88614" cy="2913044"/>
            <wp:effectExtent l="266700" t="247650" r="254736" b="211156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614" cy="29130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1954 году с 4 октября вступила в строй двухэтажное деревянное здание, и функционировало до 2015 года</w:t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02605" cy="2877979"/>
            <wp:effectExtent l="266700" t="247650" r="255045" b="208121"/>
            <wp:docPr id="3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605" cy="28779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344894</wp:posOffset>
            </wp:positionH>
            <wp:positionV relativeFrom="paragraph">
              <wp:posOffset>739367</wp:posOffset>
            </wp:positionV>
            <wp:extent cx="3715756" cy="2648428"/>
            <wp:effectExtent l="266700" t="247650" r="246644" b="209072"/>
            <wp:wrapNone/>
            <wp:docPr id="4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56" cy="264842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А в 1963 отпраздновала новоселье одноэтажное каменное здание с центральным отоплением.</w:t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</w:p>
    <w:p w:rsidR="007D734C" w:rsidRDefault="007D734C" w:rsidP="007D73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До сегодняшнего дня это здание принимает ребят.</w:t>
      </w:r>
    </w:p>
    <w:p w:rsidR="00EF6992" w:rsidRDefault="00EF6992"/>
    <w:sectPr w:rsidR="00EF6992" w:rsidSect="00924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83FFF"/>
    <w:multiLevelType w:val="hybridMultilevel"/>
    <w:tmpl w:val="6DCC9B4E"/>
    <w:lvl w:ilvl="0" w:tplc="3C641F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7D734C"/>
    <w:rsid w:val="007D734C"/>
    <w:rsid w:val="0092471A"/>
    <w:rsid w:val="00DC0DD3"/>
    <w:rsid w:val="00EF6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417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2022-02-02T07:40:00Z</dcterms:created>
  <dcterms:modified xsi:type="dcterms:W3CDTF">2022-02-02T07:41:00Z</dcterms:modified>
</cp:coreProperties>
</file>